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0E0DD" w14:textId="77777777" w:rsidR="00B8725F" w:rsidRPr="00B8725F" w:rsidRDefault="00B8725F" w:rsidP="00B8725F">
      <w:pPr>
        <w:shd w:val="clear" w:color="auto" w:fill="FFFFFF"/>
        <w:spacing w:after="300" w:line="240" w:lineRule="auto"/>
        <w:textAlignment w:val="baseline"/>
        <w:outlineLvl w:val="0"/>
        <w:rPr>
          <w:rFonts w:ascii="Arial" w:eastAsia="Times New Roman" w:hAnsi="Arial" w:cs="Arial"/>
          <w:color w:val="111111"/>
          <w:spacing w:val="-8"/>
          <w:kern w:val="36"/>
          <w:sz w:val="48"/>
          <w:szCs w:val="48"/>
          <w:lang w:eastAsia="fr-BE"/>
          <w14:ligatures w14:val="none"/>
        </w:rPr>
      </w:pPr>
      <w:r w:rsidRPr="00B8725F">
        <w:rPr>
          <w:rFonts w:ascii="Arial" w:eastAsia="Times New Roman" w:hAnsi="Arial" w:cs="Arial"/>
          <w:color w:val="111111"/>
          <w:spacing w:val="-8"/>
          <w:kern w:val="36"/>
          <w:sz w:val="48"/>
          <w:szCs w:val="48"/>
          <w:lang w:eastAsia="fr-BE"/>
          <w14:ligatures w14:val="none"/>
        </w:rPr>
        <w:t>Décrire l'état d'un livre ancien</w:t>
      </w:r>
    </w:p>
    <w:p w14:paraId="5B9CFB4F" w14:textId="77777777" w:rsidR="00B8725F" w:rsidRPr="00B8725F" w:rsidRDefault="00B8725F" w:rsidP="00B8725F">
      <w:pPr>
        <w:shd w:val="clear" w:color="auto" w:fill="FFFFFF"/>
        <w:spacing w:after="0" w:line="240" w:lineRule="auto"/>
        <w:textAlignment w:val="baseline"/>
        <w:rPr>
          <w:rFonts w:ascii="Arial" w:eastAsia="Times New Roman" w:hAnsi="Arial" w:cs="Arial"/>
          <w:color w:val="111111"/>
          <w:kern w:val="0"/>
          <w:sz w:val="27"/>
          <w:szCs w:val="27"/>
          <w:lang w:eastAsia="fr-BE"/>
          <w14:ligatures w14:val="none"/>
        </w:rPr>
      </w:pPr>
      <w:r w:rsidRPr="00B8725F">
        <w:rPr>
          <w:rFonts w:ascii="Arial" w:eastAsia="Times New Roman" w:hAnsi="Arial" w:cs="Arial"/>
          <w:noProof/>
          <w:color w:val="111111"/>
          <w:kern w:val="0"/>
          <w:sz w:val="27"/>
          <w:szCs w:val="27"/>
          <w:lang w:eastAsia="fr-BE"/>
          <w14:ligatures w14:val="none"/>
        </w:rPr>
        <w:drawing>
          <wp:inline distT="0" distB="0" distL="0" distR="0" wp14:anchorId="21B0B866" wp14:editId="10049748">
            <wp:extent cx="5715000" cy="4290060"/>
            <wp:effectExtent l="0" t="0" r="0" b="0"/>
            <wp:docPr id="3" name="Image 2" descr="Une image contenant texte, livre, fournitures de bureau, reliu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texte, livre, fournitures de bureau, reliure&#10;&#10;Description générée automatique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4290060"/>
                    </a:xfrm>
                    <a:prstGeom prst="rect">
                      <a:avLst/>
                    </a:prstGeom>
                    <a:noFill/>
                    <a:ln>
                      <a:noFill/>
                    </a:ln>
                  </pic:spPr>
                </pic:pic>
              </a:graphicData>
            </a:graphic>
          </wp:inline>
        </w:drawing>
      </w:r>
    </w:p>
    <w:p w14:paraId="3061FB1D" w14:textId="77777777" w:rsidR="00B8725F" w:rsidRPr="00B8725F" w:rsidRDefault="00B8725F" w:rsidP="00B8725F">
      <w:pPr>
        <w:shd w:val="clear" w:color="auto" w:fill="FFFFFF"/>
        <w:spacing w:before="300" w:after="300" w:line="348" w:lineRule="atLeast"/>
        <w:textAlignment w:val="baseline"/>
        <w:rPr>
          <w:rFonts w:ascii="Arial" w:eastAsia="Times New Roman" w:hAnsi="Arial" w:cs="Arial"/>
          <w:color w:val="111111"/>
          <w:kern w:val="0"/>
          <w:sz w:val="27"/>
          <w:szCs w:val="27"/>
          <w:lang w:eastAsia="fr-BE"/>
          <w14:ligatures w14:val="none"/>
        </w:rPr>
      </w:pPr>
      <w:r w:rsidRPr="00B8725F">
        <w:rPr>
          <w:rFonts w:ascii="Arial" w:eastAsia="Times New Roman" w:hAnsi="Arial" w:cs="Arial"/>
          <w:color w:val="111111"/>
          <w:kern w:val="0"/>
          <w:sz w:val="27"/>
          <w:szCs w:val="27"/>
          <w:lang w:eastAsia="fr-BE"/>
          <w14:ligatures w14:val="none"/>
        </w:rPr>
        <w:t>Quand vous envisagez d’acheter une livre pour enrichir votre collection, son état et, si il y en a une, sa jaquette, sont les facteurs qui affectent le plus la valeur d’un livre. Cela vous aidera à devenir familier avec les termes basiques utilisés par les libraires dans la description de l’état des ouvrages recueillis.</w:t>
      </w:r>
    </w:p>
    <w:p w14:paraId="39EB5337" w14:textId="77777777" w:rsidR="00B8725F" w:rsidRPr="00B8725F" w:rsidRDefault="00B8725F" w:rsidP="00B8725F">
      <w:pPr>
        <w:shd w:val="clear" w:color="auto" w:fill="FFFFFF"/>
        <w:spacing w:before="300" w:after="0" w:line="240" w:lineRule="auto"/>
        <w:textAlignment w:val="baseline"/>
        <w:outlineLvl w:val="1"/>
        <w:rPr>
          <w:rFonts w:ascii="Arial" w:eastAsia="Times New Roman" w:hAnsi="Arial" w:cs="Arial"/>
          <w:color w:val="222222"/>
          <w:spacing w:val="-8"/>
          <w:kern w:val="0"/>
          <w:sz w:val="36"/>
          <w:szCs w:val="36"/>
          <w:lang w:eastAsia="fr-BE"/>
          <w14:ligatures w14:val="none"/>
        </w:rPr>
      </w:pPr>
      <w:r w:rsidRPr="00B8725F">
        <w:rPr>
          <w:rFonts w:ascii="Arial" w:eastAsia="Times New Roman" w:hAnsi="Arial" w:cs="Arial"/>
          <w:color w:val="222222"/>
          <w:spacing w:val="-8"/>
          <w:kern w:val="0"/>
          <w:sz w:val="36"/>
          <w:szCs w:val="36"/>
          <w:lang w:eastAsia="fr-BE"/>
          <w14:ligatures w14:val="none"/>
        </w:rPr>
        <w:t>Termes généraux</w:t>
      </w:r>
    </w:p>
    <w:p w14:paraId="13E429FE" w14:textId="77777777" w:rsidR="00B8725F" w:rsidRPr="00B8725F" w:rsidRDefault="00B8725F" w:rsidP="00B8725F">
      <w:pPr>
        <w:shd w:val="clear" w:color="auto" w:fill="FFFFFF"/>
        <w:spacing w:after="0" w:line="348" w:lineRule="atLeast"/>
        <w:textAlignment w:val="baseline"/>
        <w:rPr>
          <w:rFonts w:ascii="Arial" w:eastAsia="Times New Roman" w:hAnsi="Arial" w:cs="Arial"/>
          <w:color w:val="111111"/>
          <w:kern w:val="0"/>
          <w:sz w:val="27"/>
          <w:szCs w:val="27"/>
          <w:lang w:eastAsia="fr-BE"/>
          <w14:ligatures w14:val="none"/>
        </w:rPr>
      </w:pPr>
      <w:r w:rsidRPr="00B8725F">
        <w:rPr>
          <w:rFonts w:ascii="Arial" w:eastAsia="Times New Roman" w:hAnsi="Arial" w:cs="Arial"/>
          <w:b/>
          <w:bCs/>
          <w:color w:val="111111"/>
          <w:kern w:val="0"/>
          <w:sz w:val="27"/>
          <w:szCs w:val="27"/>
          <w:bdr w:val="none" w:sz="0" w:space="0" w:color="auto" w:frame="1"/>
          <w:lang w:eastAsia="fr-BE"/>
          <w14:ligatures w14:val="none"/>
        </w:rPr>
        <w:t>Neuf</w:t>
      </w:r>
      <w:r w:rsidRPr="00B8725F">
        <w:rPr>
          <w:rFonts w:ascii="Arial" w:eastAsia="Times New Roman" w:hAnsi="Arial" w:cs="Arial"/>
          <w:color w:val="111111"/>
          <w:kern w:val="0"/>
          <w:sz w:val="27"/>
          <w:szCs w:val="27"/>
          <w:lang w:eastAsia="fr-BE"/>
          <w14:ligatures w14:val="none"/>
        </w:rPr>
        <w:t> : Ce terme signifie que le livre vient d’être édité il y a peu de temps et qu’il se trouve dans des conditions parfaites après sortie de chez l’imprimeur.</w:t>
      </w:r>
    </w:p>
    <w:p w14:paraId="332BB3EA" w14:textId="77777777" w:rsidR="00B8725F" w:rsidRPr="00B8725F" w:rsidRDefault="00B8725F" w:rsidP="00B8725F">
      <w:pPr>
        <w:shd w:val="clear" w:color="auto" w:fill="FFFFFF"/>
        <w:spacing w:after="0" w:line="348" w:lineRule="atLeast"/>
        <w:textAlignment w:val="baseline"/>
        <w:rPr>
          <w:rFonts w:ascii="Arial" w:eastAsia="Times New Roman" w:hAnsi="Arial" w:cs="Arial"/>
          <w:color w:val="111111"/>
          <w:kern w:val="0"/>
          <w:sz w:val="27"/>
          <w:szCs w:val="27"/>
          <w:lang w:eastAsia="fr-BE"/>
          <w14:ligatures w14:val="none"/>
        </w:rPr>
      </w:pPr>
      <w:r w:rsidRPr="00B8725F">
        <w:rPr>
          <w:rFonts w:ascii="Arial" w:eastAsia="Times New Roman" w:hAnsi="Arial" w:cs="Arial"/>
          <w:b/>
          <w:bCs/>
          <w:color w:val="111111"/>
          <w:kern w:val="0"/>
          <w:sz w:val="27"/>
          <w:szCs w:val="27"/>
          <w:bdr w:val="none" w:sz="0" w:space="0" w:color="auto" w:frame="1"/>
          <w:lang w:eastAsia="fr-BE"/>
          <w14:ligatures w14:val="none"/>
        </w:rPr>
        <w:t>A l’état neuf/comme neuf </w:t>
      </w:r>
      <w:r w:rsidRPr="00B8725F">
        <w:rPr>
          <w:rFonts w:ascii="Arial" w:eastAsia="Times New Roman" w:hAnsi="Arial" w:cs="Arial"/>
          <w:color w:val="111111"/>
          <w:kern w:val="0"/>
          <w:sz w:val="27"/>
          <w:szCs w:val="27"/>
          <w:lang w:eastAsia="fr-BE"/>
          <w14:ligatures w14:val="none"/>
        </w:rPr>
        <w:t>: Le livre est dans la même condition immaculée que lorsqu’il est sorti de la maison d’édition. Cela pourrait correspondre à la description d’un livre qui a été perdu dans un entrepôt durant plusieurs années, jamais mis en rayon, feuilleté ou même ouvert mais qui peut avoir quelques années.</w:t>
      </w:r>
    </w:p>
    <w:p w14:paraId="2EA1EC27" w14:textId="77777777" w:rsidR="00B8725F" w:rsidRPr="00B8725F" w:rsidRDefault="00B8725F" w:rsidP="00B8725F">
      <w:pPr>
        <w:shd w:val="clear" w:color="auto" w:fill="FFFFFF"/>
        <w:spacing w:after="0" w:line="348" w:lineRule="atLeast"/>
        <w:textAlignment w:val="baseline"/>
        <w:rPr>
          <w:rFonts w:ascii="Arial" w:eastAsia="Times New Roman" w:hAnsi="Arial" w:cs="Arial"/>
          <w:color w:val="111111"/>
          <w:kern w:val="0"/>
          <w:sz w:val="27"/>
          <w:szCs w:val="27"/>
          <w:lang w:eastAsia="fr-BE"/>
          <w14:ligatures w14:val="none"/>
        </w:rPr>
      </w:pPr>
      <w:r w:rsidRPr="00B8725F">
        <w:rPr>
          <w:rFonts w:ascii="Arial" w:eastAsia="Times New Roman" w:hAnsi="Arial" w:cs="Arial"/>
          <w:b/>
          <w:bCs/>
          <w:color w:val="111111"/>
          <w:kern w:val="0"/>
          <w:sz w:val="27"/>
          <w:szCs w:val="27"/>
          <w:bdr w:val="none" w:sz="0" w:space="0" w:color="auto" w:frame="1"/>
          <w:lang w:eastAsia="fr-BE"/>
          <w14:ligatures w14:val="none"/>
        </w:rPr>
        <w:lastRenderedPageBreak/>
        <w:t>Excellent état</w:t>
      </w:r>
      <w:r w:rsidRPr="00B8725F">
        <w:rPr>
          <w:rFonts w:ascii="Arial" w:eastAsia="Times New Roman" w:hAnsi="Arial" w:cs="Arial"/>
          <w:color w:val="111111"/>
          <w:kern w:val="0"/>
          <w:sz w:val="27"/>
          <w:szCs w:val="27"/>
          <w:lang w:eastAsia="fr-BE"/>
          <w14:ligatures w14:val="none"/>
        </w:rPr>
        <w:t> : Un livre en excellent état se rapproche beaucoup d’un livre comme neuf. Il peut avoir été ouvert et lu, sans pour autant porter des imperfections sur le livre, la couverture ou les pages.</w:t>
      </w:r>
    </w:p>
    <w:p w14:paraId="14ED6D56" w14:textId="77777777" w:rsidR="00B8725F" w:rsidRPr="00B8725F" w:rsidRDefault="00B8725F" w:rsidP="00B8725F">
      <w:pPr>
        <w:shd w:val="clear" w:color="auto" w:fill="FFFFFF"/>
        <w:spacing w:after="0" w:line="348" w:lineRule="atLeast"/>
        <w:textAlignment w:val="baseline"/>
        <w:rPr>
          <w:rFonts w:ascii="Arial" w:eastAsia="Times New Roman" w:hAnsi="Arial" w:cs="Arial"/>
          <w:color w:val="111111"/>
          <w:kern w:val="0"/>
          <w:sz w:val="27"/>
          <w:szCs w:val="27"/>
          <w:lang w:eastAsia="fr-BE"/>
          <w14:ligatures w14:val="none"/>
        </w:rPr>
      </w:pPr>
      <w:r w:rsidRPr="00B8725F">
        <w:rPr>
          <w:rFonts w:ascii="Arial" w:eastAsia="Times New Roman" w:hAnsi="Arial" w:cs="Arial"/>
          <w:b/>
          <w:bCs/>
          <w:color w:val="111111"/>
          <w:kern w:val="0"/>
          <w:sz w:val="27"/>
          <w:szCs w:val="27"/>
          <w:bdr w:val="none" w:sz="0" w:space="0" w:color="auto" w:frame="1"/>
          <w:lang w:eastAsia="fr-BE"/>
          <w14:ligatures w14:val="none"/>
        </w:rPr>
        <w:t>Très bon état </w:t>
      </w:r>
      <w:r w:rsidRPr="00B8725F">
        <w:rPr>
          <w:rFonts w:ascii="Arial" w:eastAsia="Times New Roman" w:hAnsi="Arial" w:cs="Arial"/>
          <w:color w:val="111111"/>
          <w:kern w:val="0"/>
          <w:sz w:val="27"/>
          <w:szCs w:val="27"/>
          <w:lang w:eastAsia="fr-BE"/>
          <w14:ligatures w14:val="none"/>
        </w:rPr>
        <w:t>: Décrit un livre qui présente quelques petits signes d’usure, mais rien de très grave, sur la reliure ou bien le papier. Le moindre défaut doit être décrit par le vendeur.</w:t>
      </w:r>
    </w:p>
    <w:p w14:paraId="7388358F" w14:textId="77777777" w:rsidR="00B8725F" w:rsidRPr="00B8725F" w:rsidRDefault="00B8725F" w:rsidP="00B8725F">
      <w:pPr>
        <w:shd w:val="clear" w:color="auto" w:fill="FFFFFF"/>
        <w:spacing w:after="0" w:line="348" w:lineRule="atLeast"/>
        <w:textAlignment w:val="baseline"/>
        <w:rPr>
          <w:rFonts w:ascii="Arial" w:eastAsia="Times New Roman" w:hAnsi="Arial" w:cs="Arial"/>
          <w:color w:val="111111"/>
          <w:kern w:val="0"/>
          <w:sz w:val="27"/>
          <w:szCs w:val="27"/>
          <w:lang w:eastAsia="fr-BE"/>
          <w14:ligatures w14:val="none"/>
        </w:rPr>
      </w:pPr>
      <w:r w:rsidRPr="00B8725F">
        <w:rPr>
          <w:rFonts w:ascii="Arial" w:eastAsia="Times New Roman" w:hAnsi="Arial" w:cs="Arial"/>
          <w:b/>
          <w:bCs/>
          <w:color w:val="111111"/>
          <w:kern w:val="0"/>
          <w:sz w:val="27"/>
          <w:szCs w:val="27"/>
          <w:bdr w:val="none" w:sz="0" w:space="0" w:color="auto" w:frame="1"/>
          <w:lang w:eastAsia="fr-BE"/>
          <w14:ligatures w14:val="none"/>
        </w:rPr>
        <w:t>Bon état</w:t>
      </w:r>
      <w:r w:rsidRPr="00B8725F">
        <w:rPr>
          <w:rFonts w:ascii="Arial" w:eastAsia="Times New Roman" w:hAnsi="Arial" w:cs="Arial"/>
          <w:color w:val="111111"/>
          <w:kern w:val="0"/>
          <w:sz w:val="27"/>
          <w:szCs w:val="27"/>
          <w:lang w:eastAsia="fr-BE"/>
          <w14:ligatures w14:val="none"/>
        </w:rPr>
        <w:t> : Décrit le livre moyen qui comporte encore toutes ces pages ou feuilles. De même, le moindre défaut doit être signalé par le vendeur.</w:t>
      </w:r>
    </w:p>
    <w:p w14:paraId="4B7BAD6E" w14:textId="77777777" w:rsidR="00B8725F" w:rsidRPr="00B8725F" w:rsidRDefault="00B8725F" w:rsidP="00B8725F">
      <w:pPr>
        <w:shd w:val="clear" w:color="auto" w:fill="FFFFFF"/>
        <w:spacing w:after="0" w:line="348" w:lineRule="atLeast"/>
        <w:textAlignment w:val="baseline"/>
        <w:rPr>
          <w:rFonts w:ascii="Arial" w:eastAsia="Times New Roman" w:hAnsi="Arial" w:cs="Arial"/>
          <w:color w:val="111111"/>
          <w:kern w:val="0"/>
          <w:sz w:val="27"/>
          <w:szCs w:val="27"/>
          <w:lang w:eastAsia="fr-BE"/>
          <w14:ligatures w14:val="none"/>
        </w:rPr>
      </w:pPr>
      <w:r w:rsidRPr="00B8725F">
        <w:rPr>
          <w:rFonts w:ascii="Arial" w:eastAsia="Times New Roman" w:hAnsi="Arial" w:cs="Arial"/>
          <w:b/>
          <w:bCs/>
          <w:color w:val="111111"/>
          <w:kern w:val="0"/>
          <w:sz w:val="27"/>
          <w:szCs w:val="27"/>
          <w:bdr w:val="none" w:sz="0" w:space="0" w:color="auto" w:frame="1"/>
          <w:lang w:eastAsia="fr-BE"/>
          <w14:ligatures w14:val="none"/>
        </w:rPr>
        <w:t>Etat acceptable</w:t>
      </w:r>
      <w:r w:rsidRPr="00B8725F">
        <w:rPr>
          <w:rFonts w:ascii="Arial" w:eastAsia="Times New Roman" w:hAnsi="Arial" w:cs="Arial"/>
          <w:color w:val="111111"/>
          <w:kern w:val="0"/>
          <w:sz w:val="27"/>
          <w:szCs w:val="27"/>
          <w:lang w:eastAsia="fr-BE"/>
          <w14:ligatures w14:val="none"/>
        </w:rPr>
        <w:t> : C’est un exemplaire usé  dont le texte est complet ainsi que les cartes ou illustrations mais la page de garde, ou de faux-titre, … manquent. La reliure, la jaquette (s’il y en a), etc. peuvent aussi être usés. Tous les défauts doivent être annoncés.</w:t>
      </w:r>
    </w:p>
    <w:p w14:paraId="62B91FD0" w14:textId="77777777" w:rsidR="00B8725F" w:rsidRPr="00B8725F" w:rsidRDefault="00B8725F" w:rsidP="00B8725F">
      <w:pPr>
        <w:shd w:val="clear" w:color="auto" w:fill="FFFFFF"/>
        <w:spacing w:after="0" w:line="348" w:lineRule="atLeast"/>
        <w:textAlignment w:val="baseline"/>
        <w:rPr>
          <w:rFonts w:ascii="Arial" w:eastAsia="Times New Roman" w:hAnsi="Arial" w:cs="Arial"/>
          <w:color w:val="111111"/>
          <w:kern w:val="0"/>
          <w:sz w:val="27"/>
          <w:szCs w:val="27"/>
          <w:lang w:eastAsia="fr-BE"/>
          <w14:ligatures w14:val="none"/>
        </w:rPr>
      </w:pPr>
      <w:r w:rsidRPr="00B8725F">
        <w:rPr>
          <w:rFonts w:ascii="Arial" w:eastAsia="Times New Roman" w:hAnsi="Arial" w:cs="Arial"/>
          <w:b/>
          <w:bCs/>
          <w:color w:val="111111"/>
          <w:kern w:val="0"/>
          <w:sz w:val="27"/>
          <w:szCs w:val="27"/>
          <w:bdr w:val="none" w:sz="0" w:space="0" w:color="auto" w:frame="1"/>
          <w:lang w:eastAsia="fr-BE"/>
          <w14:ligatures w14:val="none"/>
        </w:rPr>
        <w:t>Etat d’usage</w:t>
      </w:r>
      <w:r w:rsidRPr="00B8725F">
        <w:rPr>
          <w:rFonts w:ascii="Arial" w:eastAsia="Times New Roman" w:hAnsi="Arial" w:cs="Arial"/>
          <w:color w:val="111111"/>
          <w:kern w:val="0"/>
          <w:sz w:val="27"/>
          <w:szCs w:val="27"/>
          <w:lang w:eastAsia="fr-BE"/>
          <w14:ligatures w14:val="none"/>
        </w:rPr>
        <w:t> : Décrit un livre qui est assez usé. Toutes les cartes ou illustrations manquantes seront signalées par le vendeur. Cette copie peut avoir été salie, abimé, taché et peut manquer de jointures, de charnières ou de pages…</w:t>
      </w:r>
    </w:p>
    <w:p w14:paraId="73065A02" w14:textId="77777777" w:rsidR="00B8725F" w:rsidRPr="00B8725F" w:rsidRDefault="00B8725F" w:rsidP="00B8725F">
      <w:pPr>
        <w:shd w:val="clear" w:color="auto" w:fill="FFFFFF"/>
        <w:spacing w:before="300" w:after="0" w:line="240" w:lineRule="auto"/>
        <w:textAlignment w:val="baseline"/>
        <w:outlineLvl w:val="1"/>
        <w:rPr>
          <w:rFonts w:ascii="Arial" w:eastAsia="Times New Roman" w:hAnsi="Arial" w:cs="Arial"/>
          <w:color w:val="222222"/>
          <w:spacing w:val="-8"/>
          <w:kern w:val="0"/>
          <w:sz w:val="36"/>
          <w:szCs w:val="36"/>
          <w:lang w:eastAsia="fr-BE"/>
          <w14:ligatures w14:val="none"/>
        </w:rPr>
      </w:pPr>
      <w:r w:rsidRPr="00B8725F">
        <w:rPr>
          <w:rFonts w:ascii="Arial" w:eastAsia="Times New Roman" w:hAnsi="Arial" w:cs="Arial"/>
          <w:color w:val="222222"/>
          <w:spacing w:val="-8"/>
          <w:kern w:val="0"/>
          <w:sz w:val="36"/>
          <w:szCs w:val="36"/>
          <w:lang w:eastAsia="fr-BE"/>
          <w14:ligatures w14:val="none"/>
        </w:rPr>
        <w:t>Autres descriptifs plus précis</w:t>
      </w:r>
    </w:p>
    <w:p w14:paraId="55B7EAB2" w14:textId="77777777" w:rsidR="00B8725F" w:rsidRPr="00B8725F" w:rsidRDefault="00B8725F" w:rsidP="00B8725F">
      <w:pPr>
        <w:shd w:val="clear" w:color="auto" w:fill="FFFFFF"/>
        <w:spacing w:after="0" w:line="348" w:lineRule="atLeast"/>
        <w:textAlignment w:val="baseline"/>
        <w:rPr>
          <w:rFonts w:ascii="Arial" w:eastAsia="Times New Roman" w:hAnsi="Arial" w:cs="Arial"/>
          <w:color w:val="111111"/>
          <w:kern w:val="0"/>
          <w:sz w:val="27"/>
          <w:szCs w:val="27"/>
          <w:lang w:eastAsia="fr-BE"/>
          <w14:ligatures w14:val="none"/>
        </w:rPr>
      </w:pPr>
      <w:r w:rsidRPr="00B8725F">
        <w:rPr>
          <w:rFonts w:ascii="Arial" w:eastAsia="Times New Roman" w:hAnsi="Arial" w:cs="Arial"/>
          <w:b/>
          <w:bCs/>
          <w:color w:val="111111"/>
          <w:kern w:val="0"/>
          <w:sz w:val="27"/>
          <w:szCs w:val="27"/>
          <w:bdr w:val="none" w:sz="0" w:space="0" w:color="auto" w:frame="1"/>
          <w:lang w:eastAsia="fr-BE"/>
          <w14:ligatures w14:val="none"/>
        </w:rPr>
        <w:t>Bords émoussés</w:t>
      </w:r>
      <w:r w:rsidRPr="00B8725F">
        <w:rPr>
          <w:rFonts w:ascii="Arial" w:eastAsia="Times New Roman" w:hAnsi="Arial" w:cs="Arial"/>
          <w:color w:val="111111"/>
          <w:kern w:val="0"/>
          <w:sz w:val="27"/>
          <w:szCs w:val="27"/>
          <w:lang w:eastAsia="fr-BE"/>
          <w14:ligatures w14:val="none"/>
        </w:rPr>
        <w:t> : Lorsque les coins et les bords de la reliure extérieure sont très usés et présentent des pertes minimes.</w:t>
      </w:r>
    </w:p>
    <w:p w14:paraId="0BB3A521" w14:textId="77777777" w:rsidR="00B8725F" w:rsidRPr="00B8725F" w:rsidRDefault="00B8725F" w:rsidP="00B8725F">
      <w:pPr>
        <w:shd w:val="clear" w:color="auto" w:fill="FFFFFF"/>
        <w:spacing w:after="0" w:line="348" w:lineRule="atLeast"/>
        <w:textAlignment w:val="baseline"/>
        <w:rPr>
          <w:rFonts w:ascii="Arial" w:eastAsia="Times New Roman" w:hAnsi="Arial" w:cs="Arial"/>
          <w:color w:val="111111"/>
          <w:kern w:val="0"/>
          <w:sz w:val="27"/>
          <w:szCs w:val="27"/>
          <w:lang w:eastAsia="fr-BE"/>
          <w14:ligatures w14:val="none"/>
        </w:rPr>
      </w:pPr>
      <w:r w:rsidRPr="00B8725F">
        <w:rPr>
          <w:rFonts w:ascii="Arial" w:eastAsia="Times New Roman" w:hAnsi="Arial" w:cs="Arial"/>
          <w:b/>
          <w:bCs/>
          <w:color w:val="111111"/>
          <w:kern w:val="0"/>
          <w:sz w:val="27"/>
          <w:szCs w:val="27"/>
          <w:bdr w:val="none" w:sz="0" w:space="0" w:color="auto" w:frame="1"/>
          <w:lang w:eastAsia="fr-BE"/>
          <w14:ligatures w14:val="none"/>
        </w:rPr>
        <w:t>Brûlé</w:t>
      </w:r>
      <w:r w:rsidRPr="00B8725F">
        <w:rPr>
          <w:rFonts w:ascii="Arial" w:eastAsia="Times New Roman" w:hAnsi="Arial" w:cs="Arial"/>
          <w:color w:val="111111"/>
          <w:kern w:val="0"/>
          <w:sz w:val="27"/>
          <w:szCs w:val="27"/>
          <w:lang w:eastAsia="fr-BE"/>
          <w14:ligatures w14:val="none"/>
        </w:rPr>
        <w:t> : Délavé à cause de l’exposition à la lumière ou au soleil.</w:t>
      </w:r>
    </w:p>
    <w:p w14:paraId="05D29D23" w14:textId="77777777" w:rsidR="00B8725F" w:rsidRPr="00B8725F" w:rsidRDefault="00B8725F" w:rsidP="00B8725F">
      <w:pPr>
        <w:shd w:val="clear" w:color="auto" w:fill="FFFFFF"/>
        <w:spacing w:after="0" w:line="348" w:lineRule="atLeast"/>
        <w:textAlignment w:val="baseline"/>
        <w:rPr>
          <w:rFonts w:ascii="Arial" w:eastAsia="Times New Roman" w:hAnsi="Arial" w:cs="Arial"/>
          <w:color w:val="111111"/>
          <w:kern w:val="0"/>
          <w:sz w:val="27"/>
          <w:szCs w:val="27"/>
          <w:lang w:eastAsia="fr-BE"/>
          <w14:ligatures w14:val="none"/>
        </w:rPr>
      </w:pPr>
      <w:r w:rsidRPr="00B8725F">
        <w:rPr>
          <w:rFonts w:ascii="Arial" w:eastAsia="Times New Roman" w:hAnsi="Arial" w:cs="Arial"/>
          <w:b/>
          <w:bCs/>
          <w:color w:val="111111"/>
          <w:kern w:val="0"/>
          <w:sz w:val="27"/>
          <w:szCs w:val="27"/>
          <w:bdr w:val="none" w:sz="0" w:space="0" w:color="auto" w:frame="1"/>
          <w:lang w:eastAsia="fr-BE"/>
          <w14:ligatures w14:val="none"/>
        </w:rPr>
        <w:t>Brunissures</w:t>
      </w:r>
      <w:r w:rsidRPr="00B8725F">
        <w:rPr>
          <w:rFonts w:ascii="Arial" w:eastAsia="Times New Roman" w:hAnsi="Arial" w:cs="Arial"/>
          <w:color w:val="111111"/>
          <w:kern w:val="0"/>
          <w:sz w:val="27"/>
          <w:szCs w:val="27"/>
          <w:lang w:eastAsia="fr-BE"/>
          <w14:ligatures w14:val="none"/>
        </w:rPr>
        <w:t> : Oxydation métallique qui provoque le brunissement du cuir ou du papier.</w:t>
      </w:r>
    </w:p>
    <w:p w14:paraId="7BE2F964" w14:textId="77777777" w:rsidR="00B8725F" w:rsidRPr="00B8725F" w:rsidRDefault="00B8725F" w:rsidP="00B8725F">
      <w:pPr>
        <w:shd w:val="clear" w:color="auto" w:fill="FFFFFF"/>
        <w:spacing w:after="0" w:line="348" w:lineRule="atLeast"/>
        <w:textAlignment w:val="baseline"/>
        <w:rPr>
          <w:rFonts w:ascii="Arial" w:eastAsia="Times New Roman" w:hAnsi="Arial" w:cs="Arial"/>
          <w:color w:val="111111"/>
          <w:kern w:val="0"/>
          <w:sz w:val="27"/>
          <w:szCs w:val="27"/>
          <w:lang w:eastAsia="fr-BE"/>
          <w14:ligatures w14:val="none"/>
        </w:rPr>
      </w:pPr>
      <w:r w:rsidRPr="00B8725F">
        <w:rPr>
          <w:rFonts w:ascii="Arial" w:eastAsia="Times New Roman" w:hAnsi="Arial" w:cs="Arial"/>
          <w:b/>
          <w:bCs/>
          <w:color w:val="111111"/>
          <w:kern w:val="0"/>
          <w:sz w:val="27"/>
          <w:szCs w:val="27"/>
          <w:bdr w:val="none" w:sz="0" w:space="0" w:color="auto" w:frame="1"/>
          <w:lang w:eastAsia="fr-BE"/>
          <w14:ligatures w14:val="none"/>
        </w:rPr>
        <w:t>Cahiers déréglés</w:t>
      </w:r>
      <w:r w:rsidRPr="00B8725F">
        <w:rPr>
          <w:rFonts w:ascii="Arial" w:eastAsia="Times New Roman" w:hAnsi="Arial" w:cs="Arial"/>
          <w:color w:val="111111"/>
          <w:kern w:val="0"/>
          <w:sz w:val="27"/>
          <w:szCs w:val="27"/>
          <w:lang w:eastAsia="fr-BE"/>
          <w14:ligatures w14:val="none"/>
        </w:rPr>
        <w:t> : Lorsque les feuillets d’un livre deviennent de plus en plus lâche et ne sont plus alignés au même niveau. Autrement dit, les tranches ne sont plus lisses.</w:t>
      </w:r>
    </w:p>
    <w:p w14:paraId="4D865B93" w14:textId="77777777" w:rsidR="00B8725F" w:rsidRPr="00B8725F" w:rsidRDefault="00B8725F" w:rsidP="00B8725F">
      <w:pPr>
        <w:shd w:val="clear" w:color="auto" w:fill="FFFFFF"/>
        <w:spacing w:after="0" w:line="348" w:lineRule="atLeast"/>
        <w:textAlignment w:val="baseline"/>
        <w:rPr>
          <w:rFonts w:ascii="Arial" w:eastAsia="Times New Roman" w:hAnsi="Arial" w:cs="Arial"/>
          <w:color w:val="111111"/>
          <w:kern w:val="0"/>
          <w:sz w:val="27"/>
          <w:szCs w:val="27"/>
          <w:lang w:eastAsia="fr-BE"/>
          <w14:ligatures w14:val="none"/>
        </w:rPr>
      </w:pPr>
      <w:r w:rsidRPr="00B8725F">
        <w:rPr>
          <w:rFonts w:ascii="Arial" w:eastAsia="Times New Roman" w:hAnsi="Arial" w:cs="Arial"/>
          <w:b/>
          <w:bCs/>
          <w:color w:val="111111"/>
          <w:kern w:val="0"/>
          <w:sz w:val="27"/>
          <w:szCs w:val="27"/>
          <w:bdr w:val="none" w:sz="0" w:space="0" w:color="auto" w:frame="1"/>
          <w:lang w:eastAsia="fr-BE"/>
          <w14:ligatures w14:val="none"/>
        </w:rPr>
        <w:t>Cédé par une bibliothèque</w:t>
      </w:r>
      <w:r w:rsidRPr="00B8725F">
        <w:rPr>
          <w:rFonts w:ascii="Arial" w:eastAsia="Times New Roman" w:hAnsi="Arial" w:cs="Arial"/>
          <w:color w:val="111111"/>
          <w:kern w:val="0"/>
          <w:sz w:val="27"/>
          <w:szCs w:val="27"/>
          <w:lang w:eastAsia="fr-BE"/>
          <w14:ligatures w14:val="none"/>
        </w:rPr>
        <w:t> : Le livre fut autrefois la propriété d’une bibliothèque publique. Ce livre pourrait aussi bien entrer dans une catégorie décrite précédemment, mais le plus souvent il est encore en bon état. Il peut comporter l’autocollant, le tampon ou la marque de la bibliothèque.  Il doit être marqué de la mention « exemplaire bibliothèque ».</w:t>
      </w:r>
    </w:p>
    <w:p w14:paraId="3674061F" w14:textId="77777777" w:rsidR="00B8725F" w:rsidRPr="00B8725F" w:rsidRDefault="00B8725F" w:rsidP="00B8725F">
      <w:pPr>
        <w:shd w:val="clear" w:color="auto" w:fill="FFFFFF"/>
        <w:spacing w:after="0" w:line="348" w:lineRule="atLeast"/>
        <w:textAlignment w:val="baseline"/>
        <w:rPr>
          <w:rFonts w:ascii="Arial" w:eastAsia="Times New Roman" w:hAnsi="Arial" w:cs="Arial"/>
          <w:color w:val="111111"/>
          <w:kern w:val="0"/>
          <w:sz w:val="27"/>
          <w:szCs w:val="27"/>
          <w:lang w:eastAsia="fr-BE"/>
          <w14:ligatures w14:val="none"/>
        </w:rPr>
      </w:pPr>
      <w:r w:rsidRPr="00B8725F">
        <w:rPr>
          <w:rFonts w:ascii="Arial" w:eastAsia="Times New Roman" w:hAnsi="Arial" w:cs="Arial"/>
          <w:b/>
          <w:bCs/>
          <w:color w:val="111111"/>
          <w:kern w:val="0"/>
          <w:sz w:val="27"/>
          <w:szCs w:val="27"/>
          <w:bdr w:val="none" w:sz="0" w:space="0" w:color="auto" w:frame="1"/>
          <w:lang w:eastAsia="fr-BE"/>
          <w14:ligatures w14:val="none"/>
        </w:rPr>
        <w:t>Corné</w:t>
      </w:r>
      <w:r w:rsidRPr="00B8725F">
        <w:rPr>
          <w:rFonts w:ascii="Arial" w:eastAsia="Times New Roman" w:hAnsi="Arial" w:cs="Arial"/>
          <w:color w:val="111111"/>
          <w:kern w:val="0"/>
          <w:sz w:val="27"/>
          <w:szCs w:val="27"/>
          <w:lang w:eastAsia="fr-BE"/>
          <w14:ligatures w14:val="none"/>
        </w:rPr>
        <w:t> : Décrit l’état de la couverture et des bords d’un livre. Les couvertures cornées peuvent être pliées vers l’intérieur, en se dirigeant vers les pages, ou vers l’extérieur, loin des feuilles. Cet état provient généralement d’une rapide variation du niveau d’humidité contenu dans l’air et est causé par différents taux d’expansion ou de contraction de la colle et du matériel recouvrant le livre.</w:t>
      </w:r>
    </w:p>
    <w:p w14:paraId="1C1BA66F" w14:textId="77777777" w:rsidR="00B8725F" w:rsidRPr="00B8725F" w:rsidRDefault="00B8725F" w:rsidP="00B8725F">
      <w:pPr>
        <w:shd w:val="clear" w:color="auto" w:fill="FFFFFF"/>
        <w:spacing w:after="0" w:line="348" w:lineRule="atLeast"/>
        <w:textAlignment w:val="baseline"/>
        <w:rPr>
          <w:rFonts w:ascii="Arial" w:eastAsia="Times New Roman" w:hAnsi="Arial" w:cs="Arial"/>
          <w:color w:val="111111"/>
          <w:kern w:val="0"/>
          <w:sz w:val="27"/>
          <w:szCs w:val="27"/>
          <w:lang w:eastAsia="fr-BE"/>
          <w14:ligatures w14:val="none"/>
        </w:rPr>
      </w:pPr>
      <w:r w:rsidRPr="00B8725F">
        <w:rPr>
          <w:rFonts w:ascii="Arial" w:eastAsia="Times New Roman" w:hAnsi="Arial" w:cs="Arial"/>
          <w:b/>
          <w:bCs/>
          <w:color w:val="111111"/>
          <w:kern w:val="0"/>
          <w:sz w:val="27"/>
          <w:szCs w:val="27"/>
          <w:bdr w:val="none" w:sz="0" w:space="0" w:color="auto" w:frame="1"/>
          <w:lang w:eastAsia="fr-BE"/>
          <w14:ligatures w14:val="none"/>
        </w:rPr>
        <w:t>Déchirure</w:t>
      </w:r>
      <w:r w:rsidRPr="00B8725F">
        <w:rPr>
          <w:rFonts w:ascii="Arial" w:eastAsia="Times New Roman" w:hAnsi="Arial" w:cs="Arial"/>
          <w:color w:val="111111"/>
          <w:kern w:val="0"/>
          <w:sz w:val="27"/>
          <w:szCs w:val="27"/>
          <w:lang w:eastAsia="fr-BE"/>
          <w14:ligatures w14:val="none"/>
        </w:rPr>
        <w:t> : Lorsque le papier est ancien, il devient fragile et se déchire facilement.</w:t>
      </w:r>
    </w:p>
    <w:p w14:paraId="6BCCBBA0" w14:textId="77777777" w:rsidR="00B8725F" w:rsidRPr="00B8725F" w:rsidRDefault="00B8725F" w:rsidP="00B8725F">
      <w:pPr>
        <w:shd w:val="clear" w:color="auto" w:fill="FFFFFF"/>
        <w:spacing w:after="0" w:line="348" w:lineRule="atLeast"/>
        <w:textAlignment w:val="baseline"/>
        <w:rPr>
          <w:rFonts w:ascii="Arial" w:eastAsia="Times New Roman" w:hAnsi="Arial" w:cs="Arial"/>
          <w:color w:val="111111"/>
          <w:kern w:val="0"/>
          <w:sz w:val="27"/>
          <w:szCs w:val="27"/>
          <w:lang w:eastAsia="fr-BE"/>
          <w14:ligatures w14:val="none"/>
        </w:rPr>
      </w:pPr>
      <w:r w:rsidRPr="00B8725F">
        <w:rPr>
          <w:rFonts w:ascii="Arial" w:eastAsia="Times New Roman" w:hAnsi="Arial" w:cs="Arial"/>
          <w:b/>
          <w:bCs/>
          <w:color w:val="111111"/>
          <w:kern w:val="0"/>
          <w:sz w:val="27"/>
          <w:szCs w:val="27"/>
          <w:bdr w:val="none" w:sz="0" w:space="0" w:color="auto" w:frame="1"/>
          <w:lang w:eastAsia="fr-BE"/>
          <w14:ligatures w14:val="none"/>
        </w:rPr>
        <w:t>Ecorné</w:t>
      </w:r>
      <w:r w:rsidRPr="00B8725F">
        <w:rPr>
          <w:rFonts w:ascii="Arial" w:eastAsia="Times New Roman" w:hAnsi="Arial" w:cs="Arial"/>
          <w:color w:val="111111"/>
          <w:kern w:val="0"/>
          <w:sz w:val="27"/>
          <w:szCs w:val="27"/>
          <w:lang w:eastAsia="fr-BE"/>
          <w14:ligatures w14:val="none"/>
        </w:rPr>
        <w:t> : Lorsque de petites pièces/petits morceaux des bords de la couverture manquent ou lorsqu’il y a un trou dans la jaquette ou le papier broché.</w:t>
      </w:r>
    </w:p>
    <w:p w14:paraId="2846D805" w14:textId="77777777" w:rsidR="00B8725F" w:rsidRPr="00B8725F" w:rsidRDefault="00B8725F" w:rsidP="00B8725F">
      <w:pPr>
        <w:shd w:val="clear" w:color="auto" w:fill="FFFFFF"/>
        <w:spacing w:after="0" w:line="348" w:lineRule="atLeast"/>
        <w:textAlignment w:val="baseline"/>
        <w:rPr>
          <w:rFonts w:ascii="Arial" w:eastAsia="Times New Roman" w:hAnsi="Arial" w:cs="Arial"/>
          <w:color w:val="111111"/>
          <w:kern w:val="0"/>
          <w:sz w:val="27"/>
          <w:szCs w:val="27"/>
          <w:lang w:eastAsia="fr-BE"/>
          <w14:ligatures w14:val="none"/>
        </w:rPr>
      </w:pPr>
      <w:r w:rsidRPr="00B8725F">
        <w:rPr>
          <w:rFonts w:ascii="Arial" w:eastAsia="Times New Roman" w:hAnsi="Arial" w:cs="Arial"/>
          <w:b/>
          <w:bCs/>
          <w:color w:val="111111"/>
          <w:kern w:val="0"/>
          <w:sz w:val="27"/>
          <w:szCs w:val="27"/>
          <w:bdr w:val="none" w:sz="0" w:space="0" w:color="auto" w:frame="1"/>
          <w:lang w:eastAsia="fr-BE"/>
          <w14:ligatures w14:val="none"/>
        </w:rPr>
        <w:t>Emboité</w:t>
      </w:r>
      <w:r w:rsidRPr="00B8725F">
        <w:rPr>
          <w:rFonts w:ascii="Arial" w:eastAsia="Times New Roman" w:hAnsi="Arial" w:cs="Arial"/>
          <w:color w:val="111111"/>
          <w:kern w:val="0"/>
          <w:sz w:val="27"/>
          <w:szCs w:val="27"/>
          <w:lang w:eastAsia="fr-BE"/>
          <w14:ligatures w14:val="none"/>
        </w:rPr>
        <w:t> : Un livre qui a été recollé à sa couverture devenue trop lâche.</w:t>
      </w:r>
    </w:p>
    <w:p w14:paraId="40DA0B10" w14:textId="77777777" w:rsidR="00B8725F" w:rsidRPr="00B8725F" w:rsidRDefault="00B8725F" w:rsidP="00B8725F">
      <w:pPr>
        <w:shd w:val="clear" w:color="auto" w:fill="FFFFFF"/>
        <w:spacing w:after="0" w:line="348" w:lineRule="atLeast"/>
        <w:textAlignment w:val="baseline"/>
        <w:rPr>
          <w:rFonts w:ascii="Arial" w:eastAsia="Times New Roman" w:hAnsi="Arial" w:cs="Arial"/>
          <w:color w:val="111111"/>
          <w:kern w:val="0"/>
          <w:sz w:val="27"/>
          <w:szCs w:val="27"/>
          <w:lang w:eastAsia="fr-BE"/>
          <w14:ligatures w14:val="none"/>
        </w:rPr>
      </w:pPr>
      <w:r w:rsidRPr="00B8725F">
        <w:rPr>
          <w:rFonts w:ascii="Arial" w:eastAsia="Times New Roman" w:hAnsi="Arial" w:cs="Arial"/>
          <w:b/>
          <w:bCs/>
          <w:color w:val="111111"/>
          <w:kern w:val="0"/>
          <w:sz w:val="27"/>
          <w:szCs w:val="27"/>
          <w:bdr w:val="none" w:sz="0" w:space="0" w:color="auto" w:frame="1"/>
          <w:lang w:eastAsia="fr-BE"/>
          <w14:ligatures w14:val="none"/>
        </w:rPr>
        <w:t>Epidermures</w:t>
      </w:r>
      <w:r w:rsidRPr="00B8725F">
        <w:rPr>
          <w:rFonts w:ascii="Arial" w:eastAsia="Times New Roman" w:hAnsi="Arial" w:cs="Arial"/>
          <w:color w:val="111111"/>
          <w:kern w:val="0"/>
          <w:sz w:val="27"/>
          <w:szCs w:val="27"/>
          <w:lang w:eastAsia="fr-BE"/>
          <w14:ligatures w14:val="none"/>
        </w:rPr>
        <w:t> : La couche superficielle du cuir est arrachée,  ce qui laisse apparaître facilement les couches inférieures plus fragiles.</w:t>
      </w:r>
    </w:p>
    <w:p w14:paraId="07E73716" w14:textId="77777777" w:rsidR="00B8725F" w:rsidRPr="00B8725F" w:rsidRDefault="00B8725F" w:rsidP="00B8725F">
      <w:pPr>
        <w:shd w:val="clear" w:color="auto" w:fill="FFFFFF"/>
        <w:spacing w:after="0" w:line="348" w:lineRule="atLeast"/>
        <w:textAlignment w:val="baseline"/>
        <w:rPr>
          <w:rFonts w:ascii="Arial" w:eastAsia="Times New Roman" w:hAnsi="Arial" w:cs="Arial"/>
          <w:color w:val="111111"/>
          <w:kern w:val="0"/>
          <w:sz w:val="27"/>
          <w:szCs w:val="27"/>
          <w:lang w:eastAsia="fr-BE"/>
          <w14:ligatures w14:val="none"/>
        </w:rPr>
      </w:pPr>
      <w:r w:rsidRPr="00B8725F">
        <w:rPr>
          <w:rFonts w:ascii="Arial" w:eastAsia="Times New Roman" w:hAnsi="Arial" w:cs="Arial"/>
          <w:b/>
          <w:bCs/>
          <w:color w:val="111111"/>
          <w:kern w:val="0"/>
          <w:sz w:val="27"/>
          <w:szCs w:val="27"/>
          <w:bdr w:val="none" w:sz="0" w:space="0" w:color="auto" w:frame="1"/>
          <w:lang w:eastAsia="fr-BE"/>
          <w14:ligatures w14:val="none"/>
        </w:rPr>
        <w:t>Exemplairede travail </w:t>
      </w:r>
      <w:r w:rsidRPr="00B8725F">
        <w:rPr>
          <w:rFonts w:ascii="Arial" w:eastAsia="Times New Roman" w:hAnsi="Arial" w:cs="Arial"/>
          <w:color w:val="111111"/>
          <w:kern w:val="0"/>
          <w:sz w:val="27"/>
          <w:szCs w:val="27"/>
          <w:lang w:eastAsia="fr-BE"/>
          <w14:ligatures w14:val="none"/>
        </w:rPr>
        <w:t>: Encore plus endommagé que la copie de lecture, cet exemplaire aura des défauts multiples.</w:t>
      </w:r>
    </w:p>
    <w:p w14:paraId="4C390B67" w14:textId="77777777" w:rsidR="00B8725F" w:rsidRPr="00B8725F" w:rsidRDefault="00B8725F" w:rsidP="00B8725F">
      <w:pPr>
        <w:shd w:val="clear" w:color="auto" w:fill="FFFFFF"/>
        <w:spacing w:after="0" w:line="348" w:lineRule="atLeast"/>
        <w:textAlignment w:val="baseline"/>
        <w:rPr>
          <w:rFonts w:ascii="Arial" w:eastAsia="Times New Roman" w:hAnsi="Arial" w:cs="Arial"/>
          <w:color w:val="111111"/>
          <w:kern w:val="0"/>
          <w:sz w:val="27"/>
          <w:szCs w:val="27"/>
          <w:lang w:eastAsia="fr-BE"/>
          <w14:ligatures w14:val="none"/>
        </w:rPr>
      </w:pPr>
      <w:r w:rsidRPr="00B8725F">
        <w:rPr>
          <w:rFonts w:ascii="Arial" w:eastAsia="Times New Roman" w:hAnsi="Arial" w:cs="Arial"/>
          <w:b/>
          <w:bCs/>
          <w:color w:val="111111"/>
          <w:kern w:val="0"/>
          <w:sz w:val="27"/>
          <w:szCs w:val="27"/>
          <w:bdr w:val="none" w:sz="0" w:space="0" w:color="auto" w:frame="1"/>
          <w:lang w:eastAsia="fr-BE"/>
          <w14:ligatures w14:val="none"/>
        </w:rPr>
        <w:t>Fendillement</w:t>
      </w:r>
      <w:r w:rsidRPr="00B8725F">
        <w:rPr>
          <w:rFonts w:ascii="Arial" w:eastAsia="Times New Roman" w:hAnsi="Arial" w:cs="Arial"/>
          <w:color w:val="111111"/>
          <w:kern w:val="0"/>
          <w:sz w:val="27"/>
          <w:szCs w:val="27"/>
          <w:lang w:eastAsia="fr-BE"/>
          <w14:ligatures w14:val="none"/>
        </w:rPr>
        <w:t> : Début de petites fentes généralement au niveau des mors.</w:t>
      </w:r>
    </w:p>
    <w:p w14:paraId="4377420A" w14:textId="77777777" w:rsidR="00B8725F" w:rsidRPr="00B8725F" w:rsidRDefault="00B8725F" w:rsidP="00B8725F">
      <w:pPr>
        <w:shd w:val="clear" w:color="auto" w:fill="FFFFFF"/>
        <w:spacing w:after="0" w:line="348" w:lineRule="atLeast"/>
        <w:textAlignment w:val="baseline"/>
        <w:rPr>
          <w:rFonts w:ascii="Arial" w:eastAsia="Times New Roman" w:hAnsi="Arial" w:cs="Arial"/>
          <w:color w:val="111111"/>
          <w:kern w:val="0"/>
          <w:sz w:val="27"/>
          <w:szCs w:val="27"/>
          <w:lang w:eastAsia="fr-BE"/>
          <w14:ligatures w14:val="none"/>
        </w:rPr>
      </w:pPr>
      <w:r w:rsidRPr="00B8725F">
        <w:rPr>
          <w:rFonts w:ascii="Arial" w:eastAsia="Times New Roman" w:hAnsi="Arial" w:cs="Arial"/>
          <w:b/>
          <w:bCs/>
          <w:color w:val="111111"/>
          <w:kern w:val="0"/>
          <w:sz w:val="27"/>
          <w:szCs w:val="27"/>
          <w:bdr w:val="none" w:sz="0" w:space="0" w:color="auto" w:frame="1"/>
          <w:lang w:eastAsia="fr-BE"/>
          <w14:ligatures w14:val="none"/>
        </w:rPr>
        <w:t>Frottements</w:t>
      </w:r>
      <w:r w:rsidRPr="00B8725F">
        <w:rPr>
          <w:rFonts w:ascii="Arial" w:eastAsia="Times New Roman" w:hAnsi="Arial" w:cs="Arial"/>
          <w:color w:val="111111"/>
          <w:kern w:val="0"/>
          <w:sz w:val="27"/>
          <w:szCs w:val="27"/>
          <w:lang w:eastAsia="fr-BE"/>
          <w14:ligatures w14:val="none"/>
        </w:rPr>
        <w:t> : Le frottement se produit généralement lorsqu’un livre est rangé puis retiré d’une étagère. Cela peut apparaître sur les coiffes et les tranchefiles de la couverture ou bien sur les plats de cette dernière lorsque le livre frotte ses voisins ou lorsqu’on appuie pour le ranger à sa place.</w:t>
      </w:r>
    </w:p>
    <w:p w14:paraId="512D4862" w14:textId="77777777" w:rsidR="00B8725F" w:rsidRPr="00B8725F" w:rsidRDefault="00B8725F" w:rsidP="00B8725F">
      <w:pPr>
        <w:shd w:val="clear" w:color="auto" w:fill="FFFFFF"/>
        <w:spacing w:after="0" w:line="348" w:lineRule="atLeast"/>
        <w:textAlignment w:val="baseline"/>
        <w:rPr>
          <w:rFonts w:ascii="Arial" w:eastAsia="Times New Roman" w:hAnsi="Arial" w:cs="Arial"/>
          <w:color w:val="111111"/>
          <w:kern w:val="0"/>
          <w:sz w:val="27"/>
          <w:szCs w:val="27"/>
          <w:lang w:eastAsia="fr-BE"/>
          <w14:ligatures w14:val="none"/>
        </w:rPr>
      </w:pPr>
      <w:r w:rsidRPr="00B8725F">
        <w:rPr>
          <w:rFonts w:ascii="Arial" w:eastAsia="Times New Roman" w:hAnsi="Arial" w:cs="Arial"/>
          <w:b/>
          <w:bCs/>
          <w:color w:val="111111"/>
          <w:kern w:val="0"/>
          <w:sz w:val="27"/>
          <w:szCs w:val="27"/>
          <w:bdr w:val="none" w:sz="0" w:space="0" w:color="auto" w:frame="1"/>
          <w:lang w:eastAsia="fr-BE"/>
          <w14:ligatures w14:val="none"/>
        </w:rPr>
        <w:t>Jointé</w:t>
      </w:r>
      <w:r w:rsidRPr="00B8725F">
        <w:rPr>
          <w:rFonts w:ascii="Arial" w:eastAsia="Times New Roman" w:hAnsi="Arial" w:cs="Arial"/>
          <w:color w:val="111111"/>
          <w:kern w:val="0"/>
          <w:sz w:val="27"/>
          <w:szCs w:val="27"/>
          <w:lang w:eastAsia="fr-BE"/>
          <w14:ligatures w14:val="none"/>
        </w:rPr>
        <w:t> : Un livre a été rénové en préservant la reliure d’origine ainsi que le dos.</w:t>
      </w:r>
    </w:p>
    <w:p w14:paraId="513EADC5" w14:textId="77777777" w:rsidR="00B8725F" w:rsidRPr="00B8725F" w:rsidRDefault="00B8725F" w:rsidP="00B8725F">
      <w:pPr>
        <w:shd w:val="clear" w:color="auto" w:fill="FFFFFF"/>
        <w:spacing w:after="0" w:line="348" w:lineRule="atLeast"/>
        <w:textAlignment w:val="baseline"/>
        <w:rPr>
          <w:rFonts w:ascii="Arial" w:eastAsia="Times New Roman" w:hAnsi="Arial" w:cs="Arial"/>
          <w:color w:val="111111"/>
          <w:kern w:val="0"/>
          <w:sz w:val="27"/>
          <w:szCs w:val="27"/>
          <w:lang w:eastAsia="fr-BE"/>
          <w14:ligatures w14:val="none"/>
        </w:rPr>
      </w:pPr>
      <w:r w:rsidRPr="00B8725F">
        <w:rPr>
          <w:rFonts w:ascii="Arial" w:eastAsia="Times New Roman" w:hAnsi="Arial" w:cs="Arial"/>
          <w:b/>
          <w:bCs/>
          <w:color w:val="111111"/>
          <w:kern w:val="0"/>
          <w:sz w:val="27"/>
          <w:szCs w:val="27"/>
          <w:bdr w:val="none" w:sz="0" w:space="0" w:color="auto" w:frame="1"/>
          <w:lang w:eastAsia="fr-BE"/>
          <w14:ligatures w14:val="none"/>
        </w:rPr>
        <w:t>Lâche</w:t>
      </w:r>
      <w:r w:rsidRPr="00B8725F">
        <w:rPr>
          <w:rFonts w:ascii="Arial" w:eastAsia="Times New Roman" w:hAnsi="Arial" w:cs="Arial"/>
          <w:color w:val="111111"/>
          <w:kern w:val="0"/>
          <w:sz w:val="27"/>
          <w:szCs w:val="27"/>
          <w:lang w:eastAsia="fr-BE"/>
          <w14:ligatures w14:val="none"/>
        </w:rPr>
        <w:t> : Lorsque la reliure est assez fine, le livre ne s’ouvrira pas facilement et ne veut généralement pas rester ouvert. Avec l’usure, la reliure lâche et devient de plus en plus flexible et ouvrable.</w:t>
      </w:r>
    </w:p>
    <w:p w14:paraId="6C9D340F" w14:textId="77777777" w:rsidR="00B8725F" w:rsidRPr="00B8725F" w:rsidRDefault="00B8725F" w:rsidP="00B8725F">
      <w:pPr>
        <w:shd w:val="clear" w:color="auto" w:fill="FFFFFF"/>
        <w:spacing w:after="0" w:line="348" w:lineRule="atLeast"/>
        <w:textAlignment w:val="baseline"/>
        <w:rPr>
          <w:rFonts w:ascii="Arial" w:eastAsia="Times New Roman" w:hAnsi="Arial" w:cs="Arial"/>
          <w:color w:val="111111"/>
          <w:kern w:val="0"/>
          <w:sz w:val="27"/>
          <w:szCs w:val="27"/>
          <w:lang w:eastAsia="fr-BE"/>
          <w14:ligatures w14:val="none"/>
        </w:rPr>
      </w:pPr>
      <w:r w:rsidRPr="00B8725F">
        <w:rPr>
          <w:rFonts w:ascii="Arial" w:eastAsia="Times New Roman" w:hAnsi="Arial" w:cs="Arial"/>
          <w:b/>
          <w:bCs/>
          <w:color w:val="111111"/>
          <w:kern w:val="0"/>
          <w:sz w:val="27"/>
          <w:szCs w:val="27"/>
          <w:bdr w:val="none" w:sz="0" w:space="0" w:color="auto" w:frame="1"/>
          <w:lang w:eastAsia="fr-BE"/>
          <w14:ligatures w14:val="none"/>
        </w:rPr>
        <w:t>Moisissures</w:t>
      </w:r>
      <w:r w:rsidRPr="00B8725F">
        <w:rPr>
          <w:rFonts w:ascii="Arial" w:eastAsia="Times New Roman" w:hAnsi="Arial" w:cs="Arial"/>
          <w:color w:val="111111"/>
          <w:kern w:val="0"/>
          <w:sz w:val="27"/>
          <w:szCs w:val="27"/>
          <w:lang w:eastAsia="fr-BE"/>
          <w14:ligatures w14:val="none"/>
        </w:rPr>
        <w:t> : De petits trous apparaissent à cause de la moisissure des livres (larves de différents insectes).</w:t>
      </w:r>
    </w:p>
    <w:p w14:paraId="65E306F4" w14:textId="77777777" w:rsidR="00B8725F" w:rsidRPr="00B8725F" w:rsidRDefault="00B8725F" w:rsidP="00B8725F">
      <w:pPr>
        <w:shd w:val="clear" w:color="auto" w:fill="FFFFFF"/>
        <w:spacing w:after="0" w:line="348" w:lineRule="atLeast"/>
        <w:textAlignment w:val="baseline"/>
        <w:rPr>
          <w:rFonts w:ascii="Arial" w:eastAsia="Times New Roman" w:hAnsi="Arial" w:cs="Arial"/>
          <w:color w:val="111111"/>
          <w:kern w:val="0"/>
          <w:sz w:val="27"/>
          <w:szCs w:val="27"/>
          <w:lang w:eastAsia="fr-BE"/>
          <w14:ligatures w14:val="none"/>
        </w:rPr>
      </w:pPr>
      <w:r w:rsidRPr="00B8725F">
        <w:rPr>
          <w:rFonts w:ascii="Arial" w:eastAsia="Times New Roman" w:hAnsi="Arial" w:cs="Arial"/>
          <w:b/>
          <w:bCs/>
          <w:color w:val="111111"/>
          <w:kern w:val="0"/>
          <w:sz w:val="27"/>
          <w:szCs w:val="27"/>
          <w:bdr w:val="none" w:sz="0" w:space="0" w:color="auto" w:frame="1"/>
          <w:lang w:eastAsia="fr-BE"/>
          <w14:ligatures w14:val="none"/>
        </w:rPr>
        <w:t>Noircissement</w:t>
      </w:r>
      <w:r w:rsidRPr="00B8725F">
        <w:rPr>
          <w:rFonts w:ascii="Arial" w:eastAsia="Times New Roman" w:hAnsi="Arial" w:cs="Arial"/>
          <w:color w:val="111111"/>
          <w:kern w:val="0"/>
          <w:sz w:val="27"/>
          <w:szCs w:val="27"/>
          <w:lang w:eastAsia="fr-BE"/>
          <w14:ligatures w14:val="none"/>
        </w:rPr>
        <w:t> ou </w:t>
      </w:r>
      <w:r w:rsidRPr="00B8725F">
        <w:rPr>
          <w:rFonts w:ascii="Arial" w:eastAsia="Times New Roman" w:hAnsi="Arial" w:cs="Arial"/>
          <w:b/>
          <w:bCs/>
          <w:color w:val="111111"/>
          <w:kern w:val="0"/>
          <w:sz w:val="27"/>
          <w:szCs w:val="27"/>
          <w:bdr w:val="none" w:sz="0" w:space="0" w:color="auto" w:frame="1"/>
          <w:lang w:eastAsia="fr-BE"/>
          <w14:ligatures w14:val="none"/>
        </w:rPr>
        <w:t>dégradation de la couleur</w:t>
      </w:r>
      <w:r w:rsidRPr="00B8725F">
        <w:rPr>
          <w:rFonts w:ascii="Arial" w:eastAsia="Times New Roman" w:hAnsi="Arial" w:cs="Arial"/>
          <w:color w:val="111111"/>
          <w:kern w:val="0"/>
          <w:sz w:val="27"/>
          <w:szCs w:val="27"/>
          <w:lang w:eastAsia="fr-BE"/>
          <w14:ligatures w14:val="none"/>
        </w:rPr>
        <w:t> : Quand la couverture d’un livre est exposée à la lumière, la couleur s’assombrie et devient plus intense.</w:t>
      </w:r>
    </w:p>
    <w:p w14:paraId="518EA0DF" w14:textId="77777777" w:rsidR="00B8725F" w:rsidRPr="00B8725F" w:rsidRDefault="00B8725F" w:rsidP="00B8725F">
      <w:pPr>
        <w:shd w:val="clear" w:color="auto" w:fill="FFFFFF"/>
        <w:spacing w:after="0" w:line="348" w:lineRule="atLeast"/>
        <w:textAlignment w:val="baseline"/>
        <w:rPr>
          <w:rFonts w:ascii="Arial" w:eastAsia="Times New Roman" w:hAnsi="Arial" w:cs="Arial"/>
          <w:color w:val="111111"/>
          <w:kern w:val="0"/>
          <w:sz w:val="27"/>
          <w:szCs w:val="27"/>
          <w:lang w:eastAsia="fr-BE"/>
          <w14:ligatures w14:val="none"/>
        </w:rPr>
      </w:pPr>
      <w:r w:rsidRPr="00B8725F">
        <w:rPr>
          <w:rFonts w:ascii="Arial" w:eastAsia="Times New Roman" w:hAnsi="Arial" w:cs="Arial"/>
          <w:b/>
          <w:bCs/>
          <w:color w:val="111111"/>
          <w:kern w:val="0"/>
          <w:sz w:val="27"/>
          <w:szCs w:val="27"/>
          <w:bdr w:val="none" w:sz="0" w:space="0" w:color="auto" w:frame="1"/>
          <w:lang w:eastAsia="fr-BE"/>
          <w14:ligatures w14:val="none"/>
        </w:rPr>
        <w:t>Prix incrusté</w:t>
      </w:r>
      <w:r w:rsidRPr="00B8725F">
        <w:rPr>
          <w:rFonts w:ascii="Arial" w:eastAsia="Times New Roman" w:hAnsi="Arial" w:cs="Arial"/>
          <w:color w:val="111111"/>
          <w:kern w:val="0"/>
          <w:sz w:val="27"/>
          <w:szCs w:val="27"/>
          <w:lang w:eastAsia="fr-BE"/>
          <w14:ligatures w14:val="none"/>
        </w:rPr>
        <w:t> : Lorsque le prix a été incrusté dans un coin de la couverture.</w:t>
      </w:r>
    </w:p>
    <w:p w14:paraId="67BE69DE" w14:textId="77777777" w:rsidR="00B8725F" w:rsidRPr="00B8725F" w:rsidRDefault="00B8725F" w:rsidP="00B8725F">
      <w:pPr>
        <w:shd w:val="clear" w:color="auto" w:fill="FFFFFF"/>
        <w:spacing w:after="0" w:line="348" w:lineRule="atLeast"/>
        <w:textAlignment w:val="baseline"/>
        <w:rPr>
          <w:rFonts w:ascii="Arial" w:eastAsia="Times New Roman" w:hAnsi="Arial" w:cs="Arial"/>
          <w:color w:val="111111"/>
          <w:kern w:val="0"/>
          <w:sz w:val="27"/>
          <w:szCs w:val="27"/>
          <w:lang w:eastAsia="fr-BE"/>
          <w14:ligatures w14:val="none"/>
        </w:rPr>
      </w:pPr>
      <w:r w:rsidRPr="00B8725F">
        <w:rPr>
          <w:rFonts w:ascii="Arial" w:eastAsia="Times New Roman" w:hAnsi="Arial" w:cs="Arial"/>
          <w:b/>
          <w:bCs/>
          <w:color w:val="111111"/>
          <w:kern w:val="0"/>
          <w:sz w:val="27"/>
          <w:szCs w:val="27"/>
          <w:bdr w:val="none" w:sz="0" w:space="0" w:color="auto" w:frame="1"/>
          <w:lang w:eastAsia="fr-BE"/>
          <w14:ligatures w14:val="none"/>
        </w:rPr>
        <w:t>Rogné</w:t>
      </w:r>
      <w:r w:rsidRPr="00B8725F">
        <w:rPr>
          <w:rFonts w:ascii="Arial" w:eastAsia="Times New Roman" w:hAnsi="Arial" w:cs="Arial"/>
          <w:color w:val="111111"/>
          <w:kern w:val="0"/>
          <w:sz w:val="27"/>
          <w:szCs w:val="27"/>
          <w:lang w:eastAsia="fr-BE"/>
          <w14:ligatures w14:val="none"/>
        </w:rPr>
        <w:t> : Cet adjectif indique que les pages d’un livre ont été coupées  pour obtenir une taille plus petite que la taille originale.</w:t>
      </w:r>
    </w:p>
    <w:p w14:paraId="0EF06835" w14:textId="77777777" w:rsidR="00B8725F" w:rsidRPr="00B8725F" w:rsidRDefault="00B8725F" w:rsidP="00B8725F">
      <w:pPr>
        <w:shd w:val="clear" w:color="auto" w:fill="FFFFFF"/>
        <w:spacing w:after="0" w:line="348" w:lineRule="atLeast"/>
        <w:textAlignment w:val="baseline"/>
        <w:rPr>
          <w:rFonts w:ascii="Arial" w:eastAsia="Times New Roman" w:hAnsi="Arial" w:cs="Arial"/>
          <w:color w:val="111111"/>
          <w:kern w:val="0"/>
          <w:sz w:val="27"/>
          <w:szCs w:val="27"/>
          <w:lang w:eastAsia="fr-BE"/>
          <w14:ligatures w14:val="none"/>
        </w:rPr>
      </w:pPr>
      <w:r w:rsidRPr="00B8725F">
        <w:rPr>
          <w:rFonts w:ascii="Arial" w:eastAsia="Times New Roman" w:hAnsi="Arial" w:cs="Arial"/>
          <w:b/>
          <w:bCs/>
          <w:color w:val="111111"/>
          <w:kern w:val="0"/>
          <w:sz w:val="27"/>
          <w:szCs w:val="27"/>
          <w:bdr w:val="none" w:sz="0" w:space="0" w:color="auto" w:frame="1"/>
          <w:lang w:eastAsia="fr-BE"/>
          <w14:ligatures w14:val="none"/>
        </w:rPr>
        <w:t>Rousseurs</w:t>
      </w:r>
      <w:r w:rsidRPr="00B8725F">
        <w:rPr>
          <w:rFonts w:ascii="Arial" w:eastAsia="Times New Roman" w:hAnsi="Arial" w:cs="Arial"/>
          <w:color w:val="111111"/>
          <w:kern w:val="0"/>
          <w:sz w:val="27"/>
          <w:szCs w:val="27"/>
          <w:lang w:eastAsia="fr-BE"/>
          <w14:ligatures w14:val="none"/>
        </w:rPr>
        <w:t> : Des taches marron apparaissent sur le papier à cause d’une réaction chimique. On retrouve généralement le phénomène dans les livres du XIXème siècle, particulièrement dans ceux gravés sur acier.</w:t>
      </w:r>
    </w:p>
    <w:p w14:paraId="37DA64B7" w14:textId="77777777" w:rsidR="00B8725F" w:rsidRPr="00B8725F" w:rsidRDefault="00B8725F" w:rsidP="00B8725F">
      <w:pPr>
        <w:shd w:val="clear" w:color="auto" w:fill="FFFFFF"/>
        <w:spacing w:after="0" w:line="348" w:lineRule="atLeast"/>
        <w:textAlignment w:val="baseline"/>
        <w:rPr>
          <w:rFonts w:ascii="Arial" w:eastAsia="Times New Roman" w:hAnsi="Arial" w:cs="Arial"/>
          <w:color w:val="111111"/>
          <w:kern w:val="0"/>
          <w:sz w:val="27"/>
          <w:szCs w:val="27"/>
          <w:lang w:eastAsia="fr-BE"/>
          <w14:ligatures w14:val="none"/>
        </w:rPr>
      </w:pPr>
      <w:r w:rsidRPr="00B8725F">
        <w:rPr>
          <w:rFonts w:ascii="Arial" w:eastAsia="Times New Roman" w:hAnsi="Arial" w:cs="Arial"/>
          <w:b/>
          <w:bCs/>
          <w:color w:val="111111"/>
          <w:kern w:val="0"/>
          <w:sz w:val="27"/>
          <w:szCs w:val="27"/>
          <w:bdr w:val="none" w:sz="0" w:space="0" w:color="auto" w:frame="1"/>
          <w:lang w:eastAsia="fr-BE"/>
          <w14:ligatures w14:val="none"/>
        </w:rPr>
        <w:t>Soutenu</w:t>
      </w:r>
      <w:r w:rsidRPr="00B8725F">
        <w:rPr>
          <w:rFonts w:ascii="Arial" w:eastAsia="Times New Roman" w:hAnsi="Arial" w:cs="Arial"/>
          <w:color w:val="111111"/>
          <w:kern w:val="0"/>
          <w:sz w:val="27"/>
          <w:szCs w:val="27"/>
          <w:lang w:eastAsia="fr-BE"/>
          <w14:ligatures w14:val="none"/>
        </w:rPr>
        <w:t> : Un livre qui a été réparé en remplaçant le dos et raccommodant les tranches.</w:t>
      </w:r>
    </w:p>
    <w:p w14:paraId="50568171" w14:textId="77777777" w:rsidR="00B8725F" w:rsidRPr="00B8725F" w:rsidRDefault="00B8725F" w:rsidP="00B8725F">
      <w:pPr>
        <w:shd w:val="clear" w:color="auto" w:fill="FFFFFF"/>
        <w:spacing w:after="0" w:line="348" w:lineRule="atLeast"/>
        <w:textAlignment w:val="baseline"/>
        <w:rPr>
          <w:rFonts w:ascii="Arial" w:eastAsia="Times New Roman" w:hAnsi="Arial" w:cs="Arial"/>
          <w:color w:val="111111"/>
          <w:kern w:val="0"/>
          <w:sz w:val="27"/>
          <w:szCs w:val="27"/>
          <w:lang w:eastAsia="fr-BE"/>
          <w14:ligatures w14:val="none"/>
        </w:rPr>
      </w:pPr>
      <w:r w:rsidRPr="00B8725F">
        <w:rPr>
          <w:rFonts w:ascii="Arial" w:eastAsia="Times New Roman" w:hAnsi="Arial" w:cs="Arial"/>
          <w:b/>
          <w:bCs/>
          <w:color w:val="111111"/>
          <w:kern w:val="0"/>
          <w:sz w:val="27"/>
          <w:szCs w:val="27"/>
          <w:bdr w:val="none" w:sz="0" w:space="0" w:color="auto" w:frame="1"/>
          <w:lang w:eastAsia="fr-BE"/>
          <w14:ligatures w14:val="none"/>
        </w:rPr>
        <w:t>Tache d’humidité </w:t>
      </w:r>
      <w:r w:rsidRPr="00B8725F">
        <w:rPr>
          <w:rFonts w:ascii="Arial" w:eastAsia="Times New Roman" w:hAnsi="Arial" w:cs="Arial"/>
          <w:color w:val="111111"/>
          <w:kern w:val="0"/>
          <w:sz w:val="27"/>
          <w:szCs w:val="27"/>
          <w:lang w:eastAsia="fr-BE"/>
          <w14:ligatures w14:val="none"/>
        </w:rPr>
        <w:t>ou </w:t>
      </w:r>
      <w:r w:rsidRPr="00B8725F">
        <w:rPr>
          <w:rFonts w:ascii="Arial" w:eastAsia="Times New Roman" w:hAnsi="Arial" w:cs="Arial"/>
          <w:b/>
          <w:bCs/>
          <w:color w:val="111111"/>
          <w:kern w:val="0"/>
          <w:sz w:val="27"/>
          <w:szCs w:val="27"/>
          <w:bdr w:val="none" w:sz="0" w:space="0" w:color="auto" w:frame="1"/>
          <w:lang w:eastAsia="fr-BE"/>
          <w14:ligatures w14:val="none"/>
        </w:rPr>
        <w:t>mouillures</w:t>
      </w:r>
      <w:r w:rsidRPr="00B8725F">
        <w:rPr>
          <w:rFonts w:ascii="Arial" w:eastAsia="Times New Roman" w:hAnsi="Arial" w:cs="Arial"/>
          <w:color w:val="111111"/>
          <w:kern w:val="0"/>
          <w:sz w:val="27"/>
          <w:szCs w:val="27"/>
          <w:lang w:eastAsia="fr-BE"/>
          <w14:ligatures w14:val="none"/>
        </w:rPr>
        <w:t>: Une tache ou une auréole plus ou moins jaunâtre et claire apparaît sur la couverture ou sur les pages à cause de l’humidité causée par le contact avec n’importe quelle sorte de liquide ou élément contenant de l’eau comme de la nourriture. Le papier touché devient pulvérulent (réduit à l’état de poussière) après un certain nombre d’années.</w:t>
      </w:r>
    </w:p>
    <w:p w14:paraId="19CD5207" w14:textId="77777777" w:rsidR="00304BEF" w:rsidRDefault="00304BEF"/>
    <w:sectPr w:rsidR="00304B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402E77"/>
    <w:multiLevelType w:val="multilevel"/>
    <w:tmpl w:val="8280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938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017"/>
    <w:rsid w:val="00100227"/>
    <w:rsid w:val="001C235E"/>
    <w:rsid w:val="00304BEF"/>
    <w:rsid w:val="004D59B7"/>
    <w:rsid w:val="006C787A"/>
    <w:rsid w:val="0093253F"/>
    <w:rsid w:val="00A3511E"/>
    <w:rsid w:val="00A515C5"/>
    <w:rsid w:val="00A77426"/>
    <w:rsid w:val="00B8725F"/>
    <w:rsid w:val="00CF0017"/>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F3281"/>
  <w15:chartTrackingRefBased/>
  <w15:docId w15:val="{A4A8BB01-566D-4168-9321-9E9A0C8F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F00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F00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F001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F001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F001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F001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F001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F001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F001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F001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F001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F001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F001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F001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F001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F001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F001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F0017"/>
    <w:rPr>
      <w:rFonts w:eastAsiaTheme="majorEastAsia" w:cstheme="majorBidi"/>
      <w:color w:val="272727" w:themeColor="text1" w:themeTint="D8"/>
    </w:rPr>
  </w:style>
  <w:style w:type="paragraph" w:styleId="Titre">
    <w:name w:val="Title"/>
    <w:basedOn w:val="Normal"/>
    <w:next w:val="Normal"/>
    <w:link w:val="TitreCar"/>
    <w:uiPriority w:val="10"/>
    <w:qFormat/>
    <w:rsid w:val="00CF0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F001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F001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F001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F0017"/>
    <w:pPr>
      <w:spacing w:before="160"/>
      <w:jc w:val="center"/>
    </w:pPr>
    <w:rPr>
      <w:i/>
      <w:iCs/>
      <w:color w:val="404040" w:themeColor="text1" w:themeTint="BF"/>
    </w:rPr>
  </w:style>
  <w:style w:type="character" w:customStyle="1" w:styleId="CitationCar">
    <w:name w:val="Citation Car"/>
    <w:basedOn w:val="Policepardfaut"/>
    <w:link w:val="Citation"/>
    <w:uiPriority w:val="29"/>
    <w:rsid w:val="00CF0017"/>
    <w:rPr>
      <w:i/>
      <w:iCs/>
      <w:color w:val="404040" w:themeColor="text1" w:themeTint="BF"/>
    </w:rPr>
  </w:style>
  <w:style w:type="paragraph" w:styleId="Paragraphedeliste">
    <w:name w:val="List Paragraph"/>
    <w:basedOn w:val="Normal"/>
    <w:uiPriority w:val="34"/>
    <w:qFormat/>
    <w:rsid w:val="00CF0017"/>
    <w:pPr>
      <w:ind w:left="720"/>
      <w:contextualSpacing/>
    </w:pPr>
  </w:style>
  <w:style w:type="character" w:styleId="Accentuationintense">
    <w:name w:val="Intense Emphasis"/>
    <w:basedOn w:val="Policepardfaut"/>
    <w:uiPriority w:val="21"/>
    <w:qFormat/>
    <w:rsid w:val="00CF0017"/>
    <w:rPr>
      <w:i/>
      <w:iCs/>
      <w:color w:val="0F4761" w:themeColor="accent1" w:themeShade="BF"/>
    </w:rPr>
  </w:style>
  <w:style w:type="paragraph" w:styleId="Citationintense">
    <w:name w:val="Intense Quote"/>
    <w:basedOn w:val="Normal"/>
    <w:next w:val="Normal"/>
    <w:link w:val="CitationintenseCar"/>
    <w:uiPriority w:val="30"/>
    <w:qFormat/>
    <w:rsid w:val="00CF00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F0017"/>
    <w:rPr>
      <w:i/>
      <w:iCs/>
      <w:color w:val="0F4761" w:themeColor="accent1" w:themeShade="BF"/>
    </w:rPr>
  </w:style>
  <w:style w:type="character" w:styleId="Rfrenceintense">
    <w:name w:val="Intense Reference"/>
    <w:basedOn w:val="Policepardfaut"/>
    <w:uiPriority w:val="32"/>
    <w:qFormat/>
    <w:rsid w:val="00CF00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8466558">
      <w:bodyDiv w:val="1"/>
      <w:marLeft w:val="0"/>
      <w:marRight w:val="0"/>
      <w:marTop w:val="0"/>
      <w:marBottom w:val="0"/>
      <w:divBdr>
        <w:top w:val="none" w:sz="0" w:space="0" w:color="auto"/>
        <w:left w:val="none" w:sz="0" w:space="0" w:color="auto"/>
        <w:bottom w:val="none" w:sz="0" w:space="0" w:color="auto"/>
        <w:right w:val="none" w:sz="0" w:space="0" w:color="auto"/>
      </w:divBdr>
      <w:divsChild>
        <w:div w:id="616064835">
          <w:marLeft w:val="0"/>
          <w:marRight w:val="0"/>
          <w:marTop w:val="900"/>
          <w:marBottom w:val="600"/>
          <w:divBdr>
            <w:top w:val="none" w:sz="0" w:space="0" w:color="auto"/>
            <w:left w:val="none" w:sz="0" w:space="0" w:color="auto"/>
            <w:bottom w:val="none" w:sz="0" w:space="0" w:color="auto"/>
            <w:right w:val="none" w:sz="0" w:space="0" w:color="auto"/>
          </w:divBdr>
          <w:divsChild>
            <w:div w:id="788208846">
              <w:marLeft w:val="0"/>
              <w:marRight w:val="0"/>
              <w:marTop w:val="100"/>
              <w:marBottom w:val="100"/>
              <w:divBdr>
                <w:top w:val="none" w:sz="0" w:space="0" w:color="auto"/>
                <w:left w:val="none" w:sz="0" w:space="0" w:color="auto"/>
                <w:bottom w:val="none" w:sz="0" w:space="0" w:color="auto"/>
                <w:right w:val="none" w:sz="0" w:space="0" w:color="auto"/>
              </w:divBdr>
              <w:divsChild>
                <w:div w:id="2064677100">
                  <w:marLeft w:val="0"/>
                  <w:marRight w:val="0"/>
                  <w:marTop w:val="0"/>
                  <w:marBottom w:val="0"/>
                  <w:divBdr>
                    <w:top w:val="none" w:sz="0" w:space="0" w:color="auto"/>
                    <w:left w:val="none" w:sz="0" w:space="0" w:color="auto"/>
                    <w:bottom w:val="none" w:sz="0" w:space="0" w:color="auto"/>
                    <w:right w:val="none" w:sz="0" w:space="0" w:color="auto"/>
                  </w:divBdr>
                  <w:divsChild>
                    <w:div w:id="644041943">
                      <w:marLeft w:val="0"/>
                      <w:marRight w:val="0"/>
                      <w:marTop w:val="0"/>
                      <w:marBottom w:val="0"/>
                      <w:divBdr>
                        <w:top w:val="none" w:sz="0" w:space="0" w:color="auto"/>
                        <w:left w:val="none" w:sz="0" w:space="0" w:color="auto"/>
                        <w:bottom w:val="none" w:sz="0" w:space="0" w:color="auto"/>
                        <w:right w:val="none" w:sz="0" w:space="0" w:color="auto"/>
                      </w:divBdr>
                    </w:div>
                  </w:divsChild>
                </w:div>
                <w:div w:id="705760521">
                  <w:marLeft w:val="0"/>
                  <w:marRight w:val="0"/>
                  <w:marTop w:val="450"/>
                  <w:marBottom w:val="450"/>
                  <w:divBdr>
                    <w:top w:val="none" w:sz="0" w:space="0" w:color="auto"/>
                    <w:left w:val="none" w:sz="0" w:space="0" w:color="auto"/>
                    <w:bottom w:val="none" w:sz="0" w:space="0" w:color="auto"/>
                    <w:right w:val="none" w:sz="0" w:space="0" w:color="auto"/>
                  </w:divBdr>
                  <w:divsChild>
                    <w:div w:id="1661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260429">
          <w:marLeft w:val="0"/>
          <w:marRight w:val="0"/>
          <w:marTop w:val="0"/>
          <w:marBottom w:val="0"/>
          <w:divBdr>
            <w:top w:val="none" w:sz="0" w:space="0" w:color="auto"/>
            <w:left w:val="none" w:sz="0" w:space="0" w:color="auto"/>
            <w:bottom w:val="none" w:sz="0" w:space="0" w:color="auto"/>
            <w:right w:val="none" w:sz="0" w:space="0" w:color="auto"/>
          </w:divBdr>
          <w:divsChild>
            <w:div w:id="1975215684">
              <w:marLeft w:val="0"/>
              <w:marRight w:val="0"/>
              <w:marTop w:val="0"/>
              <w:marBottom w:val="0"/>
              <w:divBdr>
                <w:top w:val="none" w:sz="0" w:space="0" w:color="auto"/>
                <w:left w:val="none" w:sz="0" w:space="0" w:color="auto"/>
                <w:bottom w:val="none" w:sz="0" w:space="0" w:color="auto"/>
                <w:right w:val="none" w:sz="0" w:space="0" w:color="auto"/>
              </w:divBdr>
              <w:divsChild>
                <w:div w:id="337385443">
                  <w:marLeft w:val="0"/>
                  <w:marRight w:val="0"/>
                  <w:marTop w:val="0"/>
                  <w:marBottom w:val="0"/>
                  <w:divBdr>
                    <w:top w:val="none" w:sz="0" w:space="0" w:color="auto"/>
                    <w:left w:val="none" w:sz="0" w:space="0" w:color="auto"/>
                    <w:bottom w:val="none" w:sz="0" w:space="0" w:color="auto"/>
                    <w:right w:val="none" w:sz="0" w:space="0" w:color="auto"/>
                  </w:divBdr>
                  <w:divsChild>
                    <w:div w:id="1156074872">
                      <w:marLeft w:val="0"/>
                      <w:marRight w:val="0"/>
                      <w:marTop w:val="0"/>
                      <w:marBottom w:val="0"/>
                      <w:divBdr>
                        <w:top w:val="none" w:sz="0" w:space="0" w:color="auto"/>
                        <w:left w:val="none" w:sz="0" w:space="0" w:color="auto"/>
                        <w:bottom w:val="none" w:sz="0" w:space="0" w:color="auto"/>
                        <w:right w:val="none" w:sz="0" w:space="0" w:color="auto"/>
                      </w:divBdr>
                      <w:divsChild>
                        <w:div w:id="1073503824">
                          <w:marLeft w:val="0"/>
                          <w:marRight w:val="0"/>
                          <w:marTop w:val="0"/>
                          <w:marBottom w:val="0"/>
                          <w:divBdr>
                            <w:top w:val="none" w:sz="0" w:space="0" w:color="auto"/>
                            <w:left w:val="none" w:sz="0" w:space="0" w:color="auto"/>
                            <w:bottom w:val="none" w:sz="0" w:space="0" w:color="auto"/>
                            <w:right w:val="none" w:sz="0" w:space="0" w:color="auto"/>
                          </w:divBdr>
                          <w:divsChild>
                            <w:div w:id="902330241">
                              <w:marLeft w:val="0"/>
                              <w:marRight w:val="0"/>
                              <w:marTop w:val="0"/>
                              <w:marBottom w:val="0"/>
                              <w:divBdr>
                                <w:top w:val="none" w:sz="0" w:space="0" w:color="auto"/>
                                <w:left w:val="none" w:sz="0" w:space="0" w:color="auto"/>
                                <w:bottom w:val="none" w:sz="0" w:space="0" w:color="auto"/>
                                <w:right w:val="none" w:sz="0" w:space="0" w:color="auto"/>
                              </w:divBdr>
                              <w:divsChild>
                                <w:div w:id="1130057111">
                                  <w:marLeft w:val="0"/>
                                  <w:marRight w:val="0"/>
                                  <w:marTop w:val="0"/>
                                  <w:marBottom w:val="0"/>
                                  <w:divBdr>
                                    <w:top w:val="none" w:sz="0" w:space="0" w:color="auto"/>
                                    <w:left w:val="none" w:sz="0" w:space="0" w:color="auto"/>
                                    <w:bottom w:val="none" w:sz="0" w:space="0" w:color="auto"/>
                                    <w:right w:val="none" w:sz="0" w:space="0" w:color="auto"/>
                                  </w:divBdr>
                                  <w:divsChild>
                                    <w:div w:id="1866937414">
                                      <w:marLeft w:val="0"/>
                                      <w:marRight w:val="0"/>
                                      <w:marTop w:val="0"/>
                                      <w:marBottom w:val="0"/>
                                      <w:divBdr>
                                        <w:top w:val="none" w:sz="0" w:space="0" w:color="auto"/>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
                                      </w:divsChild>
                                    </w:div>
                                    <w:div w:id="2086760851">
                                      <w:marLeft w:val="0"/>
                                      <w:marRight w:val="0"/>
                                      <w:marTop w:val="0"/>
                                      <w:marBottom w:val="0"/>
                                      <w:divBdr>
                                        <w:top w:val="none" w:sz="0" w:space="0" w:color="auto"/>
                                        <w:left w:val="none" w:sz="0" w:space="0" w:color="auto"/>
                                        <w:bottom w:val="none" w:sz="0" w:space="0" w:color="auto"/>
                                        <w:right w:val="none" w:sz="0" w:space="0" w:color="auto"/>
                                      </w:divBdr>
                                      <w:divsChild>
                                        <w:div w:id="1758361988">
                                          <w:marLeft w:val="0"/>
                                          <w:marRight w:val="0"/>
                                          <w:marTop w:val="0"/>
                                          <w:marBottom w:val="0"/>
                                          <w:divBdr>
                                            <w:top w:val="none" w:sz="0" w:space="0" w:color="auto"/>
                                            <w:left w:val="none" w:sz="0" w:space="0" w:color="auto"/>
                                            <w:bottom w:val="none" w:sz="0" w:space="0" w:color="auto"/>
                                            <w:right w:val="none" w:sz="0" w:space="0" w:color="auto"/>
                                          </w:divBdr>
                                        </w:div>
                                      </w:divsChild>
                                    </w:div>
                                    <w:div w:id="26836372">
                                      <w:marLeft w:val="0"/>
                                      <w:marRight w:val="0"/>
                                      <w:marTop w:val="0"/>
                                      <w:marBottom w:val="0"/>
                                      <w:divBdr>
                                        <w:top w:val="none" w:sz="0" w:space="0" w:color="auto"/>
                                        <w:left w:val="none" w:sz="0" w:space="0" w:color="auto"/>
                                        <w:bottom w:val="none" w:sz="0" w:space="0" w:color="auto"/>
                                        <w:right w:val="none" w:sz="0" w:space="0" w:color="auto"/>
                                      </w:divBdr>
                                      <w:divsChild>
                                        <w:div w:id="7688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844</Words>
  <Characters>4644</Characters>
  <Application>Microsoft Office Word</Application>
  <DocSecurity>0</DocSecurity>
  <Lines>38</Lines>
  <Paragraphs>10</Paragraphs>
  <ScaleCrop>false</ScaleCrop>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Robat</dc:creator>
  <cp:keywords/>
  <dc:description/>
  <cp:lastModifiedBy>A Robat</cp:lastModifiedBy>
  <cp:revision>2</cp:revision>
  <dcterms:created xsi:type="dcterms:W3CDTF">2024-07-27T12:08:00Z</dcterms:created>
  <dcterms:modified xsi:type="dcterms:W3CDTF">2024-07-27T12:09:00Z</dcterms:modified>
</cp:coreProperties>
</file>